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50B" w:rsidRDefault="00A61F36" w:rsidP="0020550B">
      <w:pPr>
        <w:pStyle w:val="p15"/>
        <w:ind w:firstLineChars="500" w:firstLine="1405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 w:hint="eastAsia"/>
          <w:b/>
          <w:bCs/>
          <w:sz w:val="28"/>
          <w:szCs w:val="28"/>
        </w:rPr>
        <w:t>2018</w:t>
      </w:r>
      <w:r w:rsidR="0020550B">
        <w:rPr>
          <w:rFonts w:ascii="黑体" w:eastAsia="黑体" w:hint="eastAsia"/>
          <w:b/>
          <w:bCs/>
          <w:sz w:val="28"/>
          <w:szCs w:val="28"/>
        </w:rPr>
        <w:t>年广州市育才中学田径运会竞赛规程</w:t>
      </w:r>
    </w:p>
    <w:p w:rsidR="0020550B" w:rsidRDefault="0020550B" w:rsidP="00B210B1">
      <w:pPr>
        <w:pStyle w:val="p15"/>
        <w:ind w:firstLineChars="200" w:firstLine="420"/>
      </w:pPr>
      <w:r>
        <w:rPr>
          <w:rFonts w:hint="eastAsia"/>
        </w:rPr>
        <w:t>为</w:t>
      </w:r>
      <w:r w:rsidR="00765F63">
        <w:rPr>
          <w:rFonts w:hint="eastAsia"/>
        </w:rPr>
        <w:t>了更好地推动我校体育运动的发展，提高全体学生的运动兴趣，培养良好的锻炼习惯，有效提高学生体质及运动水平</w:t>
      </w:r>
      <w:r w:rsidR="000D7083">
        <w:rPr>
          <w:rFonts w:hint="eastAsia"/>
        </w:rPr>
        <w:t>，</w:t>
      </w:r>
      <w:r w:rsidR="00765F63">
        <w:rPr>
          <w:rFonts w:hint="eastAsia"/>
        </w:rPr>
        <w:t>增</w:t>
      </w:r>
      <w:r>
        <w:rPr>
          <w:rFonts w:hint="eastAsia"/>
        </w:rPr>
        <w:t>强</w:t>
      </w:r>
      <w:r w:rsidR="00D361C6">
        <w:rPr>
          <w:rFonts w:hint="eastAsia"/>
        </w:rPr>
        <w:t>班</w:t>
      </w:r>
      <w:r>
        <w:rPr>
          <w:rFonts w:hint="eastAsia"/>
        </w:rPr>
        <w:t>集体</w:t>
      </w:r>
      <w:r w:rsidR="00D361C6">
        <w:rPr>
          <w:rFonts w:hint="eastAsia"/>
        </w:rPr>
        <w:t>的</w:t>
      </w:r>
      <w:r>
        <w:rPr>
          <w:rFonts w:hint="eastAsia"/>
        </w:rPr>
        <w:t>凝聚力，</w:t>
      </w:r>
      <w:r w:rsidR="0080629E">
        <w:rPr>
          <w:rFonts w:hint="eastAsia"/>
        </w:rPr>
        <w:t>因此，</w:t>
      </w:r>
      <w:r w:rsidR="00D361C6">
        <w:rPr>
          <w:rFonts w:hint="eastAsia"/>
        </w:rPr>
        <w:t>我校</w:t>
      </w:r>
      <w:r w:rsidR="0080629E">
        <w:rPr>
          <w:rFonts w:hint="eastAsia"/>
        </w:rPr>
        <w:t>田径运动会</w:t>
      </w:r>
      <w:r w:rsidR="00B210B1">
        <w:rPr>
          <w:rFonts w:hint="eastAsia"/>
        </w:rPr>
        <w:t>预赛定于</w:t>
      </w:r>
      <w:r w:rsidR="0080629E">
        <w:rPr>
          <w:rFonts w:hint="eastAsia"/>
        </w:rPr>
        <w:t>2018年9月26</w:t>
      </w:r>
      <w:r w:rsidR="00B210B1">
        <w:rPr>
          <w:rFonts w:hint="eastAsia"/>
        </w:rPr>
        <w:t>-</w:t>
      </w:r>
      <w:r w:rsidR="0080629E">
        <w:rPr>
          <w:rFonts w:hint="eastAsia"/>
        </w:rPr>
        <w:t>28日</w:t>
      </w:r>
      <w:r w:rsidR="007F59AA">
        <w:rPr>
          <w:rFonts w:hint="eastAsia"/>
        </w:rPr>
        <w:t>分别</w:t>
      </w:r>
      <w:r w:rsidR="00B210B1">
        <w:rPr>
          <w:rFonts w:hint="eastAsia"/>
        </w:rPr>
        <w:t>在</w:t>
      </w:r>
      <w:r w:rsidR="00D361C6">
        <w:rPr>
          <w:rFonts w:hint="eastAsia"/>
        </w:rPr>
        <w:t>东</w:t>
      </w:r>
      <w:bookmarkStart w:id="0" w:name="_GoBack"/>
      <w:bookmarkEnd w:id="0"/>
      <w:r w:rsidR="00D361C6">
        <w:rPr>
          <w:rFonts w:hint="eastAsia"/>
        </w:rPr>
        <w:t>西两校区</w:t>
      </w:r>
      <w:r w:rsidR="00B210B1">
        <w:rPr>
          <w:rFonts w:hint="eastAsia"/>
        </w:rPr>
        <w:t>举行。</w:t>
      </w:r>
      <w:r>
        <w:rPr>
          <w:rFonts w:hint="eastAsia"/>
        </w:rPr>
        <w:t>希望各班认真组织，积极参与。</w:t>
      </w:r>
    </w:p>
    <w:p w:rsidR="0020550B" w:rsidRDefault="00B210B1" w:rsidP="0020550B">
      <w:pPr>
        <w:pStyle w:val="p15"/>
        <w:ind w:firstLineChars="200" w:firstLine="422"/>
        <w:rPr>
          <w:b/>
          <w:bCs/>
        </w:rPr>
      </w:pPr>
      <w:r>
        <w:rPr>
          <w:rFonts w:hint="eastAsia"/>
          <w:b/>
          <w:bCs/>
        </w:rPr>
        <w:t>一、预赛时间</w:t>
      </w:r>
      <w:r w:rsidR="0020550B">
        <w:rPr>
          <w:rFonts w:hint="eastAsia"/>
          <w:b/>
          <w:bCs/>
        </w:rPr>
        <w:t>和地点：</w:t>
      </w:r>
    </w:p>
    <w:p w:rsidR="0020550B" w:rsidRPr="003307BE" w:rsidRDefault="00A61F36" w:rsidP="0020550B">
      <w:pPr>
        <w:pStyle w:val="p15"/>
        <w:ind w:firstLineChars="200" w:firstLine="420"/>
        <w:rPr>
          <w:color w:val="FF0000"/>
        </w:rPr>
      </w:pPr>
      <w:r>
        <w:rPr>
          <w:rFonts w:hint="eastAsia"/>
        </w:rPr>
        <w:t>201</w:t>
      </w:r>
      <w:r w:rsidR="00856851">
        <w:rPr>
          <w:rFonts w:hint="eastAsia"/>
        </w:rPr>
        <w:t>8</w:t>
      </w:r>
      <w:r w:rsidR="0020550B">
        <w:rPr>
          <w:rFonts w:hint="eastAsia"/>
        </w:rPr>
        <w:t>年</w:t>
      </w:r>
      <w:r w:rsidR="00B210B1">
        <w:rPr>
          <w:rFonts w:hint="eastAsia"/>
        </w:rPr>
        <w:t>9</w:t>
      </w:r>
      <w:r w:rsidR="0020550B">
        <w:rPr>
          <w:rFonts w:hint="eastAsia"/>
        </w:rPr>
        <w:t>月</w:t>
      </w:r>
      <w:r w:rsidR="00B210B1">
        <w:rPr>
          <w:rFonts w:hint="eastAsia"/>
        </w:rPr>
        <w:t>26、27、28</w:t>
      </w:r>
      <w:r w:rsidR="0020550B">
        <w:rPr>
          <w:rFonts w:hint="eastAsia"/>
        </w:rPr>
        <w:t>日在</w:t>
      </w:r>
      <w:r w:rsidR="0020550B" w:rsidRPr="00E9728F">
        <w:rPr>
          <w:rFonts w:hint="eastAsia"/>
        </w:rPr>
        <w:t>两校区分别进行100M、200M、400M</w:t>
      </w:r>
      <w:r w:rsidR="00B83D7A">
        <w:rPr>
          <w:rFonts w:hint="eastAsia"/>
        </w:rPr>
        <w:t>和田赛项目的预赛。</w:t>
      </w:r>
    </w:p>
    <w:p w:rsidR="0020550B" w:rsidRDefault="0020550B" w:rsidP="0020550B">
      <w:pPr>
        <w:pStyle w:val="p15"/>
        <w:ind w:firstLineChars="200" w:firstLine="422"/>
      </w:pPr>
      <w:r>
        <w:rPr>
          <w:rFonts w:hint="eastAsia"/>
          <w:b/>
          <w:bCs/>
        </w:rPr>
        <w:t>决赛时间</w:t>
      </w:r>
      <w:r>
        <w:rPr>
          <w:rFonts w:hint="eastAsia"/>
        </w:rPr>
        <w:t>：</w:t>
      </w:r>
      <w:r w:rsidR="00B210B1">
        <w:rPr>
          <w:rFonts w:hint="eastAsia"/>
        </w:rPr>
        <w:t>2018</w:t>
      </w:r>
      <w:r>
        <w:rPr>
          <w:rFonts w:hint="eastAsia"/>
        </w:rPr>
        <w:t>年</w:t>
      </w:r>
      <w:r w:rsidR="00B210B1">
        <w:rPr>
          <w:rFonts w:hint="eastAsia"/>
        </w:rPr>
        <w:t>10</w:t>
      </w:r>
      <w:r>
        <w:rPr>
          <w:rFonts w:hint="eastAsia"/>
        </w:rPr>
        <w:t>月</w:t>
      </w:r>
      <w:r w:rsidR="00B210B1">
        <w:rPr>
          <w:rFonts w:hint="eastAsia"/>
        </w:rPr>
        <w:t>15</w:t>
      </w:r>
      <w:r>
        <w:rPr>
          <w:rFonts w:hint="eastAsia"/>
        </w:rPr>
        <w:t xml:space="preserve">日(全天)   </w:t>
      </w:r>
      <w:r>
        <w:rPr>
          <w:rFonts w:hint="eastAsia"/>
          <w:b/>
          <w:bCs/>
        </w:rPr>
        <w:t>地点：</w:t>
      </w:r>
      <w:r>
        <w:rPr>
          <w:rFonts w:hint="eastAsia"/>
        </w:rPr>
        <w:t>广东省人民体育场（中华广场附近）</w:t>
      </w:r>
    </w:p>
    <w:p w:rsidR="0020550B" w:rsidRDefault="0020550B" w:rsidP="0020550B">
      <w:pPr>
        <w:pStyle w:val="p15"/>
        <w:ind w:firstLineChars="200" w:firstLine="422"/>
        <w:rPr>
          <w:b/>
          <w:bCs/>
        </w:rPr>
      </w:pPr>
      <w:r>
        <w:rPr>
          <w:rFonts w:hint="eastAsia"/>
          <w:b/>
          <w:bCs/>
        </w:rPr>
        <w:t>二、比赛项目：</w:t>
      </w:r>
    </w:p>
    <w:p w:rsidR="0020550B" w:rsidRDefault="0020550B" w:rsidP="0020550B">
      <w:pPr>
        <w:pStyle w:val="p15"/>
        <w:ind w:firstLineChars="200" w:firstLine="420"/>
      </w:pPr>
      <w:r>
        <w:rPr>
          <w:rFonts w:hint="eastAsia"/>
        </w:rPr>
        <w:t>初中组：100M、200M、400M、 800M(女)、1000M(男)、 跳远、 跳高、铅球（初三）、 三级跳远(初三)、 4×100M混合接力（2男2女）</w:t>
      </w:r>
    </w:p>
    <w:p w:rsidR="0020550B" w:rsidRDefault="0020550B" w:rsidP="0020550B">
      <w:pPr>
        <w:pStyle w:val="p15"/>
        <w:ind w:firstLineChars="200" w:firstLine="420"/>
      </w:pPr>
      <w:r>
        <w:rPr>
          <w:rFonts w:hint="eastAsia"/>
        </w:rPr>
        <w:t>高中组：100M、 200M、 400M、 800M(女)、 1500M(男)、跳远、跳高、铅球、三级跳远、4×100M混合接力（2男2女）</w:t>
      </w:r>
    </w:p>
    <w:p w:rsidR="0020550B" w:rsidRDefault="0020550B" w:rsidP="0020550B">
      <w:pPr>
        <w:pStyle w:val="p15"/>
        <w:ind w:firstLineChars="200" w:firstLine="422"/>
        <w:rPr>
          <w:b/>
          <w:bCs/>
        </w:rPr>
      </w:pPr>
      <w:r>
        <w:rPr>
          <w:rFonts w:hint="eastAsia"/>
          <w:b/>
          <w:bCs/>
        </w:rPr>
        <w:t>三、参赛方法：</w:t>
      </w:r>
    </w:p>
    <w:p w:rsidR="0020550B" w:rsidRDefault="0020550B" w:rsidP="0020550B">
      <w:pPr>
        <w:pStyle w:val="p15"/>
        <w:ind w:firstLineChars="200" w:firstLine="420"/>
      </w:pPr>
      <w:r>
        <w:rPr>
          <w:rFonts w:hint="eastAsia"/>
        </w:rPr>
        <w:t>1、运动员资格：凡我校在籍就读，身体健康的学生均可报名参加</w:t>
      </w:r>
    </w:p>
    <w:p w:rsidR="0020550B" w:rsidRDefault="0020550B" w:rsidP="0020550B">
      <w:pPr>
        <w:pStyle w:val="p15"/>
        <w:ind w:firstLineChars="200" w:firstLine="420"/>
      </w:pPr>
      <w:r>
        <w:rPr>
          <w:rFonts w:hint="eastAsia"/>
        </w:rPr>
        <w:t>2、以班为单位</w:t>
      </w:r>
      <w:r w:rsidRPr="00B83D7A">
        <w:rPr>
          <w:rFonts w:hint="eastAsia"/>
          <w:color w:val="000000" w:themeColor="text1"/>
        </w:rPr>
        <w:t>，每个项</w:t>
      </w:r>
      <w:r w:rsidR="00B83D7A">
        <w:rPr>
          <w:rFonts w:hint="eastAsia"/>
          <w:color w:val="000000" w:themeColor="text1"/>
        </w:rPr>
        <w:t>目每班</w:t>
      </w:r>
      <w:r>
        <w:rPr>
          <w:rFonts w:hint="eastAsia"/>
        </w:rPr>
        <w:t>限报2人，</w:t>
      </w:r>
      <w:r w:rsidRPr="00A855FD">
        <w:rPr>
          <w:rFonts w:hint="eastAsia"/>
          <w:color w:val="000000" w:themeColor="text1"/>
        </w:rPr>
        <w:t>每人限报2个单项</w:t>
      </w:r>
      <w:r>
        <w:rPr>
          <w:rFonts w:hint="eastAsia"/>
        </w:rPr>
        <w:t>（接力除外）。个人参赛项目超过两项者（接力除外）取消其中最好一项成绩。</w:t>
      </w:r>
    </w:p>
    <w:p w:rsidR="0020550B" w:rsidRDefault="0020550B" w:rsidP="0020550B">
      <w:pPr>
        <w:pStyle w:val="p15"/>
        <w:ind w:firstLineChars="200" w:firstLine="420"/>
      </w:pPr>
      <w:r>
        <w:rPr>
          <w:rFonts w:hint="eastAsia"/>
        </w:rPr>
        <w:t>3、运动员报名后不得更改姓名，不得冒名顶替，如发现扣除该班总分</w:t>
      </w:r>
      <w:r w:rsidRPr="00A855FD">
        <w:rPr>
          <w:rFonts w:hint="eastAsia"/>
          <w:color w:val="000000" w:themeColor="text1"/>
        </w:rPr>
        <w:t>10分</w:t>
      </w:r>
      <w:r>
        <w:rPr>
          <w:rFonts w:hint="eastAsia"/>
        </w:rPr>
        <w:t>。</w:t>
      </w:r>
    </w:p>
    <w:p w:rsidR="0020550B" w:rsidRDefault="0020550B" w:rsidP="0020550B">
      <w:pPr>
        <w:pStyle w:val="p15"/>
        <w:ind w:firstLineChars="200" w:firstLine="422"/>
        <w:rPr>
          <w:b/>
          <w:bCs/>
        </w:rPr>
      </w:pPr>
      <w:r>
        <w:rPr>
          <w:rFonts w:hint="eastAsia"/>
          <w:b/>
          <w:bCs/>
        </w:rPr>
        <w:t>四、竞赛规则：</w:t>
      </w:r>
    </w:p>
    <w:p w:rsidR="0020550B" w:rsidRDefault="0020550B" w:rsidP="0020550B">
      <w:pPr>
        <w:pStyle w:val="p15"/>
        <w:ind w:firstLineChars="200" w:firstLine="422"/>
      </w:pPr>
      <w:r>
        <w:rPr>
          <w:rFonts w:hint="eastAsia"/>
          <w:b/>
          <w:bCs/>
        </w:rPr>
        <w:t>1、</w:t>
      </w:r>
      <w:r>
        <w:rPr>
          <w:rFonts w:hint="eastAsia"/>
        </w:rPr>
        <w:t>采用</w:t>
      </w:r>
      <w:r w:rsidR="00B83D7A">
        <w:rPr>
          <w:rFonts w:hint="eastAsia"/>
        </w:rPr>
        <w:t>最新</w:t>
      </w:r>
      <w:r>
        <w:rPr>
          <w:rFonts w:hint="eastAsia"/>
        </w:rPr>
        <w:t>田径竞赛规则。</w:t>
      </w:r>
    </w:p>
    <w:p w:rsidR="0020550B" w:rsidRDefault="0020550B" w:rsidP="0020550B">
      <w:pPr>
        <w:pStyle w:val="p15"/>
        <w:ind w:firstLineChars="200" w:firstLine="420"/>
      </w:pPr>
      <w:r>
        <w:rPr>
          <w:rFonts w:hint="eastAsia"/>
        </w:rPr>
        <w:t>2、</w:t>
      </w:r>
      <w:r w:rsidRPr="00B83D7A">
        <w:rPr>
          <w:rFonts w:hint="eastAsia"/>
          <w:color w:val="000000" w:themeColor="text1"/>
        </w:rPr>
        <w:t>运动员参加比赛所穿</w:t>
      </w:r>
      <w:r>
        <w:rPr>
          <w:rFonts w:hint="eastAsia"/>
        </w:rPr>
        <w:t>的钉鞋的钉一律规定为0.6cm短钉。</w:t>
      </w:r>
    </w:p>
    <w:p w:rsidR="0020550B" w:rsidRDefault="0020550B" w:rsidP="0020550B">
      <w:pPr>
        <w:pStyle w:val="p15"/>
        <w:ind w:firstLineChars="200" w:firstLine="420"/>
      </w:pPr>
      <w:r>
        <w:rPr>
          <w:rFonts w:hint="eastAsia"/>
        </w:rPr>
        <w:t>3、预赛项目比赛后按年级取径赛前8名、田赛前10名参加决赛。</w:t>
      </w:r>
    </w:p>
    <w:p w:rsidR="0020550B" w:rsidRDefault="0020550B" w:rsidP="0020550B">
      <w:pPr>
        <w:pStyle w:val="p15"/>
        <w:ind w:firstLineChars="200" w:firstLine="420"/>
      </w:pPr>
      <w:r>
        <w:rPr>
          <w:rFonts w:hint="eastAsia"/>
        </w:rPr>
        <w:t>4、接力比赛、1500m、</w:t>
      </w:r>
      <w:r w:rsidR="00B83D7A">
        <w:rPr>
          <w:rFonts w:hint="eastAsia"/>
        </w:rPr>
        <w:t>1000m、</w:t>
      </w:r>
      <w:r>
        <w:rPr>
          <w:rFonts w:hint="eastAsia"/>
        </w:rPr>
        <w:t>800m没有预赛，按成绩直接排列名次。</w:t>
      </w:r>
    </w:p>
    <w:p w:rsidR="0020550B" w:rsidRDefault="0020550B" w:rsidP="0020550B">
      <w:pPr>
        <w:pStyle w:val="p15"/>
        <w:ind w:firstLineChars="200" w:firstLine="420"/>
      </w:pPr>
      <w:r>
        <w:rPr>
          <w:rFonts w:hint="eastAsia"/>
        </w:rPr>
        <w:t>5、报名不足6人，减1录取，只有1人报名，该项目不举行比赛。</w:t>
      </w:r>
    </w:p>
    <w:p w:rsidR="0020550B" w:rsidRDefault="0020550B" w:rsidP="0020550B">
      <w:pPr>
        <w:pStyle w:val="p15"/>
        <w:ind w:firstLineChars="200" w:firstLine="422"/>
        <w:rPr>
          <w:b/>
          <w:bCs/>
        </w:rPr>
      </w:pPr>
      <w:r>
        <w:rPr>
          <w:rFonts w:hint="eastAsia"/>
          <w:b/>
          <w:bCs/>
        </w:rPr>
        <w:t>五、计分与奖励办法：</w:t>
      </w:r>
    </w:p>
    <w:p w:rsidR="0020550B" w:rsidRDefault="0020550B" w:rsidP="0020550B">
      <w:pPr>
        <w:pStyle w:val="p15"/>
        <w:ind w:firstLineChars="200" w:firstLine="420"/>
      </w:pPr>
      <w:r>
        <w:rPr>
          <w:rFonts w:hint="eastAsia"/>
        </w:rPr>
        <w:t>1、各单项录取前8名，单项计分为：9、7、6、5、4、3、2、1分，接力项目、破纪录双倍计分。</w:t>
      </w:r>
    </w:p>
    <w:p w:rsidR="0020550B" w:rsidRDefault="0020550B" w:rsidP="0020550B">
      <w:pPr>
        <w:pStyle w:val="p15"/>
        <w:ind w:firstLineChars="200" w:firstLine="420"/>
      </w:pPr>
      <w:r>
        <w:rPr>
          <w:rFonts w:hint="eastAsia"/>
        </w:rPr>
        <w:t>2、按各单位运动员在单项及接力比赛中得分之和排列</w:t>
      </w:r>
      <w:r w:rsidRPr="00D478FE">
        <w:rPr>
          <w:rFonts w:hint="eastAsia"/>
        </w:rPr>
        <w:t>班级体育团体总分</w:t>
      </w:r>
      <w:r>
        <w:rPr>
          <w:rFonts w:hint="eastAsia"/>
        </w:rPr>
        <w:t>。</w:t>
      </w:r>
    </w:p>
    <w:p w:rsidR="0020550B" w:rsidRDefault="0020550B" w:rsidP="0020550B">
      <w:pPr>
        <w:pStyle w:val="p15"/>
        <w:ind w:firstLineChars="200" w:firstLine="420"/>
      </w:pPr>
      <w:r>
        <w:rPr>
          <w:rFonts w:hint="eastAsia"/>
        </w:rPr>
        <w:t>3、团体总分按年级录取前六名，发予奖状及奖品，奖品金额分别为200元、150元、120元100元、80元、60元。</w:t>
      </w:r>
    </w:p>
    <w:p w:rsidR="0020550B" w:rsidRDefault="0020550B" w:rsidP="0020550B">
      <w:pPr>
        <w:pStyle w:val="p15"/>
        <w:ind w:firstLineChars="200" w:firstLine="420"/>
      </w:pPr>
      <w:r>
        <w:rPr>
          <w:rFonts w:hint="eastAsia"/>
        </w:rPr>
        <w:t>4、团体总分相等以创纪录的最高档次及项数多者列前，如再相等以冠军多者列前，以此类推。</w:t>
      </w:r>
    </w:p>
    <w:p w:rsidR="0020550B" w:rsidRDefault="0020550B" w:rsidP="0020550B">
      <w:pPr>
        <w:pStyle w:val="p15"/>
        <w:ind w:firstLineChars="200" w:firstLine="420"/>
      </w:pPr>
    </w:p>
    <w:p w:rsidR="0020550B" w:rsidRDefault="0020550B" w:rsidP="0020550B">
      <w:pPr>
        <w:pStyle w:val="p15"/>
        <w:ind w:firstLineChars="200" w:firstLine="422"/>
      </w:pPr>
      <w:r>
        <w:rPr>
          <w:rFonts w:hint="eastAsia"/>
          <w:b/>
          <w:bCs/>
        </w:rPr>
        <w:t>六、报名办法：</w:t>
      </w:r>
      <w:r>
        <w:rPr>
          <w:rFonts w:hint="eastAsia"/>
        </w:rPr>
        <w:t>各班请按要求于</w:t>
      </w:r>
      <w:r w:rsidRPr="00E9728F">
        <w:rPr>
          <w:rFonts w:hint="eastAsia"/>
        </w:rPr>
        <w:t>9月1</w:t>
      </w:r>
      <w:r w:rsidR="00B83D7A">
        <w:rPr>
          <w:rFonts w:hint="eastAsia"/>
        </w:rPr>
        <w:t>6</w:t>
      </w:r>
      <w:r w:rsidRPr="00E9728F">
        <w:rPr>
          <w:rFonts w:hint="eastAsia"/>
        </w:rPr>
        <w:t>日</w:t>
      </w:r>
      <w:r>
        <w:rPr>
          <w:rFonts w:hint="eastAsia"/>
        </w:rPr>
        <w:t>前</w:t>
      </w:r>
      <w:proofErr w:type="gramStart"/>
      <w:r>
        <w:rPr>
          <w:rFonts w:hint="eastAsia"/>
        </w:rPr>
        <w:t>网上报</w:t>
      </w:r>
      <w:proofErr w:type="gramEnd"/>
      <w:r>
        <w:rPr>
          <w:rFonts w:hint="eastAsia"/>
        </w:rPr>
        <w:t>好名、填妥报名表，然后打印两份，一份交体育科老师处，一份各班留底。逾期报名，不予受理，交表后不得更改。两校区负责人郑家鼎（西）、姜琳（东）。</w:t>
      </w:r>
    </w:p>
    <w:p w:rsidR="0020550B" w:rsidRDefault="0020550B" w:rsidP="0020550B">
      <w:pPr>
        <w:pStyle w:val="p15"/>
        <w:ind w:firstLineChars="200" w:firstLine="422"/>
        <w:rPr>
          <w:b/>
          <w:bCs/>
        </w:rPr>
      </w:pPr>
      <w:r>
        <w:rPr>
          <w:rFonts w:hint="eastAsia"/>
          <w:b/>
          <w:bCs/>
        </w:rPr>
        <w:t>七、入场式优秀代表队和精神文明奖：</w:t>
      </w:r>
    </w:p>
    <w:p w:rsidR="0020550B" w:rsidRDefault="0020550B" w:rsidP="0020550B">
      <w:pPr>
        <w:pStyle w:val="p15"/>
        <w:ind w:firstLineChars="200" w:firstLine="420"/>
      </w:pPr>
      <w:r>
        <w:rPr>
          <w:rFonts w:hint="eastAsia"/>
        </w:rPr>
        <w:t>（一）入场式优秀代表队：评选办法另付。</w:t>
      </w:r>
    </w:p>
    <w:p w:rsidR="0020550B" w:rsidRDefault="0020550B" w:rsidP="0020550B">
      <w:pPr>
        <w:pStyle w:val="p15"/>
        <w:ind w:firstLineChars="200" w:firstLine="420"/>
      </w:pPr>
      <w:r>
        <w:rPr>
          <w:rFonts w:hint="eastAsia"/>
        </w:rPr>
        <w:t>各年级、各班组成入场方队，由大会组委会评选各年级最佳，详见方案，给予奖品（金额相当100元）</w:t>
      </w:r>
    </w:p>
    <w:p w:rsidR="0020550B" w:rsidRDefault="0020550B" w:rsidP="0020550B">
      <w:pPr>
        <w:pStyle w:val="p15"/>
        <w:ind w:firstLineChars="200" w:firstLine="420"/>
      </w:pPr>
      <w:r>
        <w:rPr>
          <w:rFonts w:hint="eastAsia"/>
        </w:rPr>
        <w:t>（二）精神文明奖</w:t>
      </w:r>
    </w:p>
    <w:p w:rsidR="0020550B" w:rsidRDefault="0020550B" w:rsidP="0020550B">
      <w:pPr>
        <w:pStyle w:val="p15"/>
        <w:ind w:firstLineChars="200" w:firstLine="420"/>
      </w:pPr>
      <w:r>
        <w:rPr>
          <w:rFonts w:hint="eastAsia"/>
        </w:rPr>
        <w:t>1、 为把一年一度的校田径运动会开得圆满成功，使竞赛水平、精神文明、纪律作风获得全面丰收，各年级设文明班</w:t>
      </w:r>
      <w:r w:rsidR="00B83D7A">
        <w:rPr>
          <w:rFonts w:hint="eastAsia"/>
        </w:rPr>
        <w:t>奖</w:t>
      </w:r>
      <w:r>
        <w:rPr>
          <w:rFonts w:hint="eastAsia"/>
        </w:rPr>
        <w:t>，</w:t>
      </w:r>
      <w:r w:rsidRPr="00E9728F">
        <w:rPr>
          <w:rFonts w:hint="eastAsia"/>
        </w:rPr>
        <w:t>总分90分以上评为精神文明班</w:t>
      </w:r>
      <w:r>
        <w:rPr>
          <w:rFonts w:hint="eastAsia"/>
        </w:rPr>
        <w:t>，优秀报道班若干名。</w:t>
      </w:r>
    </w:p>
    <w:p w:rsidR="0020550B" w:rsidRDefault="0020550B" w:rsidP="0020550B">
      <w:pPr>
        <w:pStyle w:val="p0"/>
        <w:spacing w:line="300" w:lineRule="atLeas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2、精神文明班的评选条件</w:t>
      </w:r>
    </w:p>
    <w:p w:rsidR="0020550B" w:rsidRDefault="0020550B" w:rsidP="0020550B">
      <w:pPr>
        <w:pStyle w:val="p15"/>
        <w:ind w:firstLineChars="200" w:firstLine="420"/>
      </w:pPr>
      <w:r>
        <w:rPr>
          <w:rFonts w:hint="eastAsia"/>
        </w:rPr>
        <w:lastRenderedPageBreak/>
        <w:t>①组织纪律性强，集队做到快、静、齐，学生出勤率高，自觉遵守大会要求，年级、班集体纪律秩序良好，按指定地点就坐，服从指挥。</w:t>
      </w:r>
    </w:p>
    <w:p w:rsidR="0020550B" w:rsidRDefault="0020550B" w:rsidP="0020550B">
      <w:pPr>
        <w:pStyle w:val="p0"/>
        <w:spacing w:line="300" w:lineRule="atLeas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② 比赛过程中积极为运动员加油，啦啦队行为文明。鼓励运动员勇创佳绩，参赛项目齐，运动员人数多。</w:t>
      </w:r>
    </w:p>
    <w:p w:rsidR="0020550B" w:rsidRDefault="0020550B" w:rsidP="0020550B">
      <w:pPr>
        <w:pStyle w:val="p0"/>
        <w:spacing w:line="300" w:lineRule="atLeas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③</w:t>
      </w:r>
      <w:r>
        <w:t xml:space="preserve"> </w:t>
      </w:r>
      <w:r>
        <w:rPr>
          <w:rFonts w:ascii="宋体" w:hAnsi="宋体" w:hint="eastAsia"/>
        </w:rPr>
        <w:t>团结友爱，爱护公物。</w:t>
      </w:r>
    </w:p>
    <w:p w:rsidR="0020550B" w:rsidRDefault="0020550B" w:rsidP="0020550B">
      <w:pPr>
        <w:pStyle w:val="p0"/>
        <w:spacing w:line="300" w:lineRule="atLeas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④ 保持清洁，能够搞好就座地区的卫生，比赛结束后将就坐位置打扫干净。</w:t>
      </w:r>
    </w:p>
    <w:p w:rsidR="0020550B" w:rsidRDefault="0020550B" w:rsidP="0020550B">
      <w:pPr>
        <w:pStyle w:val="p0"/>
        <w:spacing w:line="300" w:lineRule="atLeas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⑤</w:t>
      </w:r>
      <w:r>
        <w:t xml:space="preserve"> </w:t>
      </w:r>
      <w:r>
        <w:rPr>
          <w:rFonts w:ascii="宋体" w:hAnsi="宋体" w:hint="eastAsia"/>
        </w:rPr>
        <w:t>运动会期间积极投稿、宣传报道及时。表扬好人好事和运动员的拼搏精神。宣传报道入选篇数达到全校各班入选报道平均篇数的班可获满分。</w:t>
      </w:r>
    </w:p>
    <w:p w:rsidR="0020550B" w:rsidRPr="00B83D7A" w:rsidRDefault="0020550B" w:rsidP="0020550B">
      <w:pPr>
        <w:pStyle w:val="p0"/>
        <w:spacing w:line="300" w:lineRule="atLeast"/>
        <w:ind w:firstLineChars="200" w:firstLine="422"/>
        <w:rPr>
          <w:rFonts w:ascii="宋体" w:hAnsi="宋体"/>
          <w:b/>
          <w:color w:val="000000" w:themeColor="text1"/>
        </w:rPr>
      </w:pPr>
      <w:r w:rsidRPr="00405E90">
        <w:rPr>
          <w:rFonts w:ascii="宋体" w:hAnsi="宋体" w:hint="eastAsia"/>
          <w:b/>
          <w:color w:val="FF0000"/>
        </w:rPr>
        <w:t xml:space="preserve"> </w:t>
      </w:r>
      <w:r w:rsidRPr="00B83D7A">
        <w:rPr>
          <w:rFonts w:ascii="宋体" w:hAnsi="宋体" w:hint="eastAsia"/>
          <w:b/>
          <w:color w:val="000000" w:themeColor="text1"/>
        </w:rPr>
        <w:t>3、综合评定初高中各一个年为精神文明级。</w:t>
      </w:r>
    </w:p>
    <w:p w:rsidR="0020550B" w:rsidRDefault="0020550B" w:rsidP="0020550B">
      <w:pPr>
        <w:pStyle w:val="p15"/>
        <w:ind w:firstLineChars="200" w:firstLine="420"/>
      </w:pPr>
      <w:r>
        <w:rPr>
          <w:rFonts w:hint="eastAsia"/>
        </w:rPr>
        <w:t>（三）开展</w:t>
      </w:r>
      <w:proofErr w:type="gramStart"/>
      <w:r>
        <w:rPr>
          <w:rFonts w:hint="eastAsia"/>
        </w:rPr>
        <w:t>班旗设计</w:t>
      </w:r>
      <w:proofErr w:type="gramEnd"/>
      <w:r>
        <w:rPr>
          <w:rFonts w:hint="eastAsia"/>
        </w:rPr>
        <w:t>展示评比</w:t>
      </w:r>
    </w:p>
    <w:p w:rsidR="0020550B" w:rsidRDefault="0020550B" w:rsidP="0020550B">
      <w:pPr>
        <w:pStyle w:val="p15"/>
        <w:ind w:firstLineChars="200" w:firstLine="420"/>
      </w:pPr>
      <w:r>
        <w:rPr>
          <w:rFonts w:hint="eastAsia"/>
        </w:rPr>
        <w:t>（四）评比小组：</w:t>
      </w:r>
    </w:p>
    <w:p w:rsidR="0020550B" w:rsidRDefault="0020550B" w:rsidP="0020550B">
      <w:pPr>
        <w:pStyle w:val="p15"/>
        <w:ind w:firstLineChars="200" w:firstLine="420"/>
      </w:pPr>
      <w:r>
        <w:rPr>
          <w:rFonts w:hint="eastAsia"/>
        </w:rPr>
        <w:t>大会由校长、主任、各年级</w:t>
      </w:r>
      <w:proofErr w:type="gramStart"/>
      <w:r>
        <w:rPr>
          <w:rFonts w:hint="eastAsia"/>
        </w:rPr>
        <w:t>级</w:t>
      </w:r>
      <w:proofErr w:type="gramEnd"/>
      <w:r>
        <w:rPr>
          <w:rFonts w:hint="eastAsia"/>
        </w:rPr>
        <w:t>长、团委书记、组成评比小组。</w:t>
      </w:r>
    </w:p>
    <w:p w:rsidR="0020550B" w:rsidRPr="00E9728F" w:rsidRDefault="0020550B" w:rsidP="0020550B">
      <w:pPr>
        <w:pStyle w:val="p15"/>
        <w:ind w:firstLineChars="200" w:firstLine="420"/>
        <w:rPr>
          <w:b/>
        </w:rPr>
      </w:pPr>
      <w:r>
        <w:rPr>
          <w:rFonts w:hint="eastAsia"/>
        </w:rPr>
        <w:t xml:space="preserve">   </w:t>
      </w:r>
      <w:r w:rsidRPr="00E9728F">
        <w:rPr>
          <w:rFonts w:hint="eastAsia"/>
          <w:b/>
        </w:rPr>
        <w:t xml:space="preserve">八、注意事项：     </w:t>
      </w:r>
    </w:p>
    <w:p w:rsidR="0020550B" w:rsidRDefault="0020550B" w:rsidP="0020550B">
      <w:pPr>
        <w:pStyle w:val="p0"/>
        <w:spacing w:line="300" w:lineRule="atLeas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1、校运会开幕式年级代表队和观众学生要求统一穿校服。其余时间各班允许穿着班服。 </w:t>
      </w:r>
    </w:p>
    <w:p w:rsidR="0020550B" w:rsidRDefault="0020550B" w:rsidP="0020550B">
      <w:pPr>
        <w:pStyle w:val="p0"/>
        <w:spacing w:line="300" w:lineRule="atLeas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2、各班要按大会指定的位置就座，比赛期间学生不得随意离开班级，如有特殊情况凭班主任批条方可出运动场大门，中午师生在指定区域原地休息，不离开省体育场。下午大会结束学生离场前，各班必需清点人数，听从大会和班主任指挥有序离场。</w:t>
      </w:r>
    </w:p>
    <w:p w:rsidR="0020550B" w:rsidRDefault="0020550B" w:rsidP="0020550B">
      <w:pPr>
        <w:pStyle w:val="p0"/>
        <w:spacing w:line="300" w:lineRule="atLeas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3、讲究卫生，不乱丢果皮、纸屑和杂物，各班座位和包干区上、下午各清洁一次。</w:t>
      </w:r>
    </w:p>
    <w:p w:rsidR="0020550B" w:rsidRDefault="0020550B" w:rsidP="0020550B">
      <w:pPr>
        <w:pStyle w:val="p0"/>
        <w:spacing w:line="300" w:lineRule="atLeas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4、自觉服从大会裁判员和工作人员的指挥，非当场比赛运动员不得进入比赛场地。</w:t>
      </w:r>
    </w:p>
    <w:p w:rsidR="0020550B" w:rsidRDefault="0020550B" w:rsidP="0020550B">
      <w:pPr>
        <w:pStyle w:val="p0"/>
        <w:spacing w:line="300" w:lineRule="atLeas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5、除裁判员和工作人员外，其他人员均不准围观和影响裁判员和工作人员的正常工作，特别是计时台和</w:t>
      </w:r>
      <w:proofErr w:type="gramStart"/>
      <w:r>
        <w:rPr>
          <w:rFonts w:ascii="宋体" w:hAnsi="宋体" w:hint="eastAsia"/>
        </w:rPr>
        <w:t>终点台</w:t>
      </w:r>
      <w:proofErr w:type="gramEnd"/>
      <w:r>
        <w:rPr>
          <w:rFonts w:ascii="宋体" w:hAnsi="宋体" w:hint="eastAsia"/>
        </w:rPr>
        <w:t>的工作。</w:t>
      </w:r>
    </w:p>
    <w:p w:rsidR="0020550B" w:rsidRDefault="0020550B" w:rsidP="0020550B">
      <w:pPr>
        <w:pStyle w:val="p0"/>
        <w:spacing w:line="300" w:lineRule="atLeas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6、确保安全、防止事故的发生，特别应注意铅球和跑道等事故易发地点。 </w:t>
      </w:r>
    </w:p>
    <w:p w:rsidR="0020550B" w:rsidRDefault="0020550B" w:rsidP="0020550B">
      <w:pPr>
        <w:pStyle w:val="p0"/>
        <w:spacing w:line="300" w:lineRule="atLeas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7、参加裁判工作和维持秩序的工作人员应做到公正、准确、严肃、认真。</w:t>
      </w:r>
    </w:p>
    <w:p w:rsidR="0020550B" w:rsidRDefault="0020550B" w:rsidP="0020550B">
      <w:pPr>
        <w:pStyle w:val="p0"/>
        <w:tabs>
          <w:tab w:val="left" w:pos="1620"/>
        </w:tabs>
        <w:spacing w:line="300" w:lineRule="atLeast"/>
        <w:ind w:firstLineChars="200" w:firstLine="420"/>
        <w:rPr>
          <w:rFonts w:ascii="宋体" w:hAnsi="宋体"/>
          <w:b/>
          <w:bCs/>
        </w:rPr>
      </w:pPr>
      <w:r>
        <w:rPr>
          <w:rFonts w:ascii="宋体" w:hAnsi="宋体" w:hint="eastAsia"/>
        </w:rPr>
        <w:t>8、为开好运动会，通过比赛加强校风、校纪和班风建设，大会设班精神文明奖。</w:t>
      </w:r>
    </w:p>
    <w:p w:rsidR="0020550B" w:rsidRDefault="0020550B" w:rsidP="0020550B">
      <w:pPr>
        <w:pStyle w:val="p0"/>
        <w:tabs>
          <w:tab w:val="left" w:pos="1620"/>
        </w:tabs>
        <w:spacing w:line="300" w:lineRule="atLeas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9.、参加比赛的运动员按竞赛规程分年级组领取比赛号码布，提前30分钟到比赛场地检录，同时注意大会的有关通知。</w:t>
      </w:r>
    </w:p>
    <w:p w:rsidR="0020550B" w:rsidRDefault="0020550B" w:rsidP="0020550B">
      <w:pPr>
        <w:pStyle w:val="p0"/>
        <w:spacing w:line="300" w:lineRule="atLeast"/>
        <w:ind w:firstLineChars="150" w:firstLine="315"/>
        <w:rPr>
          <w:rFonts w:ascii="宋体" w:hAnsi="宋体"/>
        </w:rPr>
      </w:pPr>
      <w:r>
        <w:rPr>
          <w:rFonts w:ascii="宋体" w:hAnsi="宋体" w:hint="eastAsia"/>
        </w:rPr>
        <w:t xml:space="preserve"> 10</w:t>
      </w:r>
      <w:r w:rsidR="005F7661">
        <w:rPr>
          <w:rFonts w:ascii="宋体" w:hAnsi="宋体" w:hint="eastAsia"/>
        </w:rPr>
        <w:t>、奖品在比赛名次公布后学生凭</w:t>
      </w:r>
      <w:proofErr w:type="gramStart"/>
      <w:r w:rsidR="005F7661">
        <w:rPr>
          <w:rFonts w:ascii="宋体" w:hAnsi="宋体" w:hint="eastAsia"/>
        </w:rPr>
        <w:t>编排</w:t>
      </w:r>
      <w:r w:rsidR="005F7661">
        <w:rPr>
          <w:rFonts w:ascii="宋体" w:hAnsi="宋体" w:hint="eastAsia"/>
        </w:rPr>
        <w:t>组</w:t>
      </w:r>
      <w:r w:rsidR="005F7661">
        <w:rPr>
          <w:rFonts w:ascii="宋体" w:hAnsi="宋体" w:hint="eastAsia"/>
        </w:rPr>
        <w:t>证</w:t>
      </w:r>
      <w:r>
        <w:rPr>
          <w:rFonts w:ascii="宋体" w:hAnsi="宋体" w:hint="eastAsia"/>
        </w:rPr>
        <w:t>明</w:t>
      </w:r>
      <w:proofErr w:type="gramEnd"/>
      <w:r>
        <w:rPr>
          <w:rFonts w:ascii="宋体" w:hAnsi="宋体" w:hint="eastAsia"/>
        </w:rPr>
        <w:t>到主席台领取。</w:t>
      </w:r>
    </w:p>
    <w:p w:rsidR="0020550B" w:rsidRDefault="0020550B" w:rsidP="0020550B">
      <w:pPr>
        <w:pStyle w:val="p15"/>
        <w:ind w:firstLineChars="200" w:firstLine="422"/>
        <w:rPr>
          <w:b/>
          <w:bCs/>
        </w:rPr>
      </w:pPr>
      <w:r>
        <w:rPr>
          <w:rFonts w:hint="eastAsia"/>
          <w:b/>
          <w:bCs/>
        </w:rPr>
        <w:t>九、 最终解释权属育才中学田径运动会组织委员会</w:t>
      </w:r>
    </w:p>
    <w:p w:rsidR="0020550B" w:rsidRDefault="0020550B" w:rsidP="0020550B">
      <w:pPr>
        <w:pStyle w:val="p15"/>
        <w:ind w:firstLineChars="200" w:firstLine="420"/>
      </w:pPr>
    </w:p>
    <w:p w:rsidR="0020550B" w:rsidRDefault="0020550B" w:rsidP="0020550B">
      <w:pPr>
        <w:pStyle w:val="p0"/>
        <w:tabs>
          <w:tab w:val="left" w:pos="1620"/>
        </w:tabs>
        <w:spacing w:line="300" w:lineRule="atLeas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附</w:t>
      </w:r>
      <w:proofErr w:type="gramStart"/>
      <w:r>
        <w:rPr>
          <w:rFonts w:ascii="宋体" w:hAnsi="宋体" w:hint="eastAsia"/>
        </w:rPr>
        <w:t>一</w:t>
      </w:r>
      <w:proofErr w:type="gramEnd"/>
      <w:r>
        <w:rPr>
          <w:rFonts w:ascii="宋体" w:hAnsi="宋体" w:hint="eastAsia"/>
        </w:rPr>
        <w:t>：器材重量</w:t>
      </w:r>
    </w:p>
    <w:p w:rsidR="0020550B" w:rsidRDefault="0020550B" w:rsidP="0020550B">
      <w:pPr>
        <w:pStyle w:val="p0"/>
        <w:tabs>
          <w:tab w:val="left" w:pos="1620"/>
        </w:tabs>
        <w:spacing w:line="300" w:lineRule="atLeas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男初： 铅球5kg；    女初：铅球3kg；</w:t>
      </w:r>
    </w:p>
    <w:p w:rsidR="0020550B" w:rsidRDefault="0020550B" w:rsidP="0020550B">
      <w:pPr>
        <w:pStyle w:val="p0"/>
        <w:tabs>
          <w:tab w:val="left" w:pos="1620"/>
        </w:tabs>
        <w:spacing w:line="300" w:lineRule="atLeas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男高： 铅球6kg；    女高：铅球4kg； </w:t>
      </w:r>
    </w:p>
    <w:p w:rsidR="0020550B" w:rsidRDefault="0020550B" w:rsidP="0020550B">
      <w:pPr>
        <w:pStyle w:val="p0"/>
        <w:tabs>
          <w:tab w:val="left" w:pos="1620"/>
        </w:tabs>
        <w:spacing w:line="300" w:lineRule="atLeas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附2：跳远起跳板：男生女生都用2米板</w:t>
      </w:r>
    </w:p>
    <w:p w:rsidR="0020550B" w:rsidRDefault="0020550B" w:rsidP="0020550B">
      <w:pPr>
        <w:pStyle w:val="p0"/>
        <w:tabs>
          <w:tab w:val="left" w:pos="1620"/>
        </w:tabs>
        <w:spacing w:line="300" w:lineRule="atLeas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附3：跳  高：      男                     女</w:t>
      </w:r>
    </w:p>
    <w:p w:rsidR="0020550B" w:rsidRDefault="0020550B" w:rsidP="0020550B">
      <w:pPr>
        <w:pStyle w:val="p0"/>
        <w:tabs>
          <w:tab w:val="left" w:pos="1620"/>
        </w:tabs>
        <w:spacing w:line="300" w:lineRule="atLeast"/>
        <w:ind w:firstLineChars="700" w:firstLine="1470"/>
        <w:rPr>
          <w:rFonts w:ascii="宋体" w:hAnsi="宋体"/>
        </w:rPr>
      </w:pPr>
      <w:r>
        <w:rPr>
          <w:rFonts w:ascii="宋体" w:hAnsi="宋体" w:hint="eastAsia"/>
        </w:rPr>
        <w:t>初</w:t>
      </w:r>
      <w:proofErr w:type="gramStart"/>
      <w:r>
        <w:rPr>
          <w:rFonts w:ascii="宋体" w:hAnsi="宋体" w:hint="eastAsia"/>
        </w:rPr>
        <w:t>一</w:t>
      </w:r>
      <w:proofErr w:type="gramEnd"/>
      <w:r>
        <w:rPr>
          <w:rFonts w:ascii="宋体" w:hAnsi="宋体" w:hint="eastAsia"/>
        </w:rPr>
        <w:t>： 1.00米          初</w:t>
      </w:r>
      <w:proofErr w:type="gramStart"/>
      <w:r>
        <w:rPr>
          <w:rFonts w:ascii="宋体" w:hAnsi="宋体" w:hint="eastAsia"/>
        </w:rPr>
        <w:t>一</w:t>
      </w:r>
      <w:proofErr w:type="gramEnd"/>
      <w:r>
        <w:rPr>
          <w:rFonts w:ascii="宋体" w:hAnsi="宋体" w:hint="eastAsia"/>
        </w:rPr>
        <w:t xml:space="preserve">：0.90米  </w:t>
      </w:r>
    </w:p>
    <w:p w:rsidR="0020550B" w:rsidRDefault="0020550B" w:rsidP="0020550B">
      <w:pPr>
        <w:pStyle w:val="p0"/>
        <w:tabs>
          <w:tab w:val="left" w:pos="1620"/>
        </w:tabs>
        <w:spacing w:line="300" w:lineRule="atLeas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          初二:  1.15米:         初二: 0.90米</w:t>
      </w:r>
    </w:p>
    <w:p w:rsidR="0020550B" w:rsidRDefault="0020550B" w:rsidP="0020550B">
      <w:pPr>
        <w:pStyle w:val="p0"/>
        <w:tabs>
          <w:tab w:val="left" w:pos="1620"/>
        </w:tabs>
        <w:spacing w:line="300" w:lineRule="atLeas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          初三:  1.25米          初三: 1.00米</w:t>
      </w:r>
    </w:p>
    <w:p w:rsidR="0020550B" w:rsidRDefault="0020550B" w:rsidP="0020550B">
      <w:pPr>
        <w:pStyle w:val="p0"/>
        <w:tabs>
          <w:tab w:val="left" w:pos="1620"/>
        </w:tabs>
        <w:spacing w:line="300" w:lineRule="atLeas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          高一:  1.30米          高一: 1.00米</w:t>
      </w:r>
    </w:p>
    <w:p w:rsidR="0020550B" w:rsidRDefault="0020550B" w:rsidP="0020550B">
      <w:pPr>
        <w:pStyle w:val="p0"/>
        <w:tabs>
          <w:tab w:val="left" w:pos="1620"/>
        </w:tabs>
        <w:spacing w:line="300" w:lineRule="atLeas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          高二:  1.30米          高一: 1.00米</w:t>
      </w:r>
    </w:p>
    <w:p w:rsidR="0020550B" w:rsidRDefault="0020550B" w:rsidP="0020550B">
      <w:pPr>
        <w:pStyle w:val="p0"/>
        <w:tabs>
          <w:tab w:val="left" w:pos="1620"/>
        </w:tabs>
        <w:spacing w:line="300" w:lineRule="atLeas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          高三:  1.30米          高三: 1.00米</w:t>
      </w:r>
    </w:p>
    <w:p w:rsidR="0020550B" w:rsidRDefault="0020550B" w:rsidP="0020550B">
      <w:pPr>
        <w:pStyle w:val="p0"/>
        <w:tabs>
          <w:tab w:val="left" w:pos="1620"/>
        </w:tabs>
        <w:spacing w:line="300" w:lineRule="atLeas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附4：</w:t>
      </w:r>
    </w:p>
    <w:p w:rsidR="0020550B" w:rsidRPr="00D361C6" w:rsidRDefault="0020550B" w:rsidP="0020550B">
      <w:pPr>
        <w:pStyle w:val="p0"/>
        <w:tabs>
          <w:tab w:val="left" w:pos="1620"/>
        </w:tabs>
        <w:spacing w:line="300" w:lineRule="atLeast"/>
        <w:ind w:firstLineChars="200" w:firstLine="420"/>
        <w:rPr>
          <w:rFonts w:ascii="宋体" w:hAnsi="宋体"/>
          <w:color w:val="000000" w:themeColor="text1"/>
        </w:rPr>
      </w:pPr>
      <w:r w:rsidRPr="00D361C6">
        <w:rPr>
          <w:rFonts w:ascii="宋体" w:hAnsi="宋体" w:hint="eastAsia"/>
          <w:color w:val="000000" w:themeColor="text1"/>
        </w:rPr>
        <w:t>三级跳远起跳板:  高中男子9米板、女子7米板、初三男子8米板、女子6米板。</w:t>
      </w:r>
    </w:p>
    <w:p w:rsidR="00171DB5" w:rsidRPr="00D361C6" w:rsidRDefault="0020550B" w:rsidP="00A61F36">
      <w:pPr>
        <w:pStyle w:val="p0"/>
        <w:tabs>
          <w:tab w:val="left" w:pos="1620"/>
        </w:tabs>
        <w:spacing w:line="300" w:lineRule="atLeast"/>
        <w:ind w:firstLineChars="200" w:firstLine="420"/>
        <w:rPr>
          <w:color w:val="000000" w:themeColor="text1"/>
        </w:rPr>
      </w:pPr>
      <w:r w:rsidRPr="00D361C6">
        <w:rPr>
          <w:rFonts w:hint="eastAsia"/>
          <w:color w:val="000000" w:themeColor="text1"/>
        </w:rPr>
        <w:t>附</w:t>
      </w:r>
      <w:r w:rsidRPr="00D361C6">
        <w:rPr>
          <w:rFonts w:hint="eastAsia"/>
          <w:color w:val="000000" w:themeColor="text1"/>
        </w:rPr>
        <w:t>5</w:t>
      </w:r>
      <w:r w:rsidRPr="00D361C6">
        <w:rPr>
          <w:rFonts w:hint="eastAsia"/>
          <w:color w:val="000000" w:themeColor="text1"/>
        </w:rPr>
        <w:t>：接力跑项目，采用女前男后接棒比赛。</w:t>
      </w:r>
    </w:p>
    <w:sectPr w:rsidR="00171DB5" w:rsidRPr="00D361C6" w:rsidSect="009A7548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CDD" w:rsidRDefault="00380CDD">
      <w:r>
        <w:separator/>
      </w:r>
    </w:p>
  </w:endnote>
  <w:endnote w:type="continuationSeparator" w:id="0">
    <w:p w:rsidR="00380CDD" w:rsidRDefault="00380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68E" w:rsidRDefault="0020550B" w:rsidP="00A5009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E668E" w:rsidRDefault="00380CDD" w:rsidP="009632C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68E" w:rsidRDefault="0020550B" w:rsidP="00A5009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F59AA">
      <w:rPr>
        <w:rStyle w:val="a4"/>
        <w:noProof/>
      </w:rPr>
      <w:t>2</w:t>
    </w:r>
    <w:r>
      <w:rPr>
        <w:rStyle w:val="a4"/>
      </w:rPr>
      <w:fldChar w:fldCharType="end"/>
    </w:r>
  </w:p>
  <w:p w:rsidR="001E668E" w:rsidRDefault="00380CDD" w:rsidP="009632C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CDD" w:rsidRDefault="00380CDD">
      <w:r>
        <w:separator/>
      </w:r>
    </w:p>
  </w:footnote>
  <w:footnote w:type="continuationSeparator" w:id="0">
    <w:p w:rsidR="00380CDD" w:rsidRDefault="00380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50B"/>
    <w:rsid w:val="000D7083"/>
    <w:rsid w:val="00171DB5"/>
    <w:rsid w:val="001953C2"/>
    <w:rsid w:val="0020550B"/>
    <w:rsid w:val="00380CDD"/>
    <w:rsid w:val="005F7661"/>
    <w:rsid w:val="00765F63"/>
    <w:rsid w:val="007F59AA"/>
    <w:rsid w:val="0080629E"/>
    <w:rsid w:val="00856851"/>
    <w:rsid w:val="00A61F36"/>
    <w:rsid w:val="00A855FD"/>
    <w:rsid w:val="00B210B1"/>
    <w:rsid w:val="00B83D7A"/>
    <w:rsid w:val="00D3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5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5">
    <w:name w:val="p15"/>
    <w:basedOn w:val="a"/>
    <w:rsid w:val="0020550B"/>
    <w:pPr>
      <w:widowControl/>
    </w:pPr>
    <w:rPr>
      <w:rFonts w:ascii="宋体" w:hAnsi="宋体" w:cs="宋体"/>
      <w:kern w:val="0"/>
      <w:szCs w:val="21"/>
    </w:rPr>
  </w:style>
  <w:style w:type="paragraph" w:customStyle="1" w:styleId="p0">
    <w:name w:val="p0"/>
    <w:basedOn w:val="a"/>
    <w:rsid w:val="0020550B"/>
    <w:pPr>
      <w:widowControl/>
    </w:pPr>
    <w:rPr>
      <w:kern w:val="0"/>
      <w:szCs w:val="21"/>
    </w:rPr>
  </w:style>
  <w:style w:type="paragraph" w:styleId="a3">
    <w:name w:val="footer"/>
    <w:basedOn w:val="a"/>
    <w:link w:val="Char"/>
    <w:rsid w:val="002055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0550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0550B"/>
  </w:style>
  <w:style w:type="paragraph" w:styleId="a5">
    <w:name w:val="Balloon Text"/>
    <w:basedOn w:val="a"/>
    <w:link w:val="Char0"/>
    <w:uiPriority w:val="99"/>
    <w:semiHidden/>
    <w:unhideWhenUsed/>
    <w:rsid w:val="007F59AA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7F59A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5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5">
    <w:name w:val="p15"/>
    <w:basedOn w:val="a"/>
    <w:rsid w:val="0020550B"/>
    <w:pPr>
      <w:widowControl/>
    </w:pPr>
    <w:rPr>
      <w:rFonts w:ascii="宋体" w:hAnsi="宋体" w:cs="宋体"/>
      <w:kern w:val="0"/>
      <w:szCs w:val="21"/>
    </w:rPr>
  </w:style>
  <w:style w:type="paragraph" w:customStyle="1" w:styleId="p0">
    <w:name w:val="p0"/>
    <w:basedOn w:val="a"/>
    <w:rsid w:val="0020550B"/>
    <w:pPr>
      <w:widowControl/>
    </w:pPr>
    <w:rPr>
      <w:kern w:val="0"/>
      <w:szCs w:val="21"/>
    </w:rPr>
  </w:style>
  <w:style w:type="paragraph" w:styleId="a3">
    <w:name w:val="footer"/>
    <w:basedOn w:val="a"/>
    <w:link w:val="Char"/>
    <w:rsid w:val="002055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0550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0550B"/>
  </w:style>
  <w:style w:type="paragraph" w:styleId="a5">
    <w:name w:val="Balloon Text"/>
    <w:basedOn w:val="a"/>
    <w:link w:val="Char0"/>
    <w:uiPriority w:val="99"/>
    <w:semiHidden/>
    <w:unhideWhenUsed/>
    <w:rsid w:val="007F59AA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7F59A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355</Words>
  <Characters>2025</Characters>
  <Application>Microsoft Office Word</Application>
  <DocSecurity>0</DocSecurity>
  <Lines>16</Lines>
  <Paragraphs>4</Paragraphs>
  <ScaleCrop>false</ScaleCrop>
  <Company>Microsoft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2018-09-03T08:01:00Z</cp:lastPrinted>
  <dcterms:created xsi:type="dcterms:W3CDTF">2018-09-03T03:17:00Z</dcterms:created>
  <dcterms:modified xsi:type="dcterms:W3CDTF">2018-09-03T08:02:00Z</dcterms:modified>
</cp:coreProperties>
</file>